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1B" w:rsidRDefault="00CD3A8F" w:rsidP="00803BCD">
      <w:pPr>
        <w:spacing w:after="0"/>
        <w:rPr>
          <w:b/>
          <w:sz w:val="24"/>
          <w:szCs w:val="24"/>
        </w:rPr>
      </w:pPr>
      <w:r>
        <w:rPr>
          <w:b/>
          <w:noProof/>
          <w:sz w:val="24"/>
          <w:szCs w:val="24"/>
          <w:lang w:eastAsia="nl-NL"/>
        </w:rPr>
        <w:drawing>
          <wp:anchor distT="0" distB="0" distL="114300" distR="114300" simplePos="0" relativeHeight="251659264" behindDoc="1" locked="0" layoutInCell="1" allowOverlap="1" wp14:anchorId="22FA1AF7" wp14:editId="6FE927EE">
            <wp:simplePos x="0" y="0"/>
            <wp:positionH relativeFrom="column">
              <wp:posOffset>3472180</wp:posOffset>
            </wp:positionH>
            <wp:positionV relativeFrom="paragraph">
              <wp:posOffset>-166370</wp:posOffset>
            </wp:positionV>
            <wp:extent cx="2283460" cy="581025"/>
            <wp:effectExtent l="0" t="0" r="254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Martini Academie Onderwijs Opleiding Onderzoe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3175" cy="583497"/>
                    </a:xfrm>
                    <a:prstGeom prst="rect">
                      <a:avLst/>
                    </a:prstGeom>
                  </pic:spPr>
                </pic:pic>
              </a:graphicData>
            </a:graphic>
            <wp14:sizeRelH relativeFrom="page">
              <wp14:pctWidth>0</wp14:pctWidth>
            </wp14:sizeRelH>
            <wp14:sizeRelV relativeFrom="page">
              <wp14:pctHeight>0</wp14:pctHeight>
            </wp14:sizeRelV>
          </wp:anchor>
        </w:drawing>
      </w:r>
      <w:r w:rsidR="00803BCD">
        <w:rPr>
          <w:b/>
          <w:sz w:val="24"/>
          <w:szCs w:val="24"/>
        </w:rPr>
        <w:t xml:space="preserve">Verzorgen van een </w:t>
      </w:r>
      <w:r w:rsidR="003102E4">
        <w:rPr>
          <w:b/>
          <w:sz w:val="24"/>
          <w:szCs w:val="24"/>
        </w:rPr>
        <w:t>tracheostoma</w:t>
      </w:r>
      <w:r w:rsidR="00A81F1B">
        <w:rPr>
          <w:b/>
          <w:sz w:val="24"/>
          <w:szCs w:val="24"/>
        </w:rPr>
        <w:t xml:space="preserve">, tracheacanule </w:t>
      </w:r>
      <w:r w:rsidR="00803BCD">
        <w:rPr>
          <w:b/>
          <w:sz w:val="24"/>
          <w:szCs w:val="24"/>
        </w:rPr>
        <w:t xml:space="preserve">en </w:t>
      </w:r>
    </w:p>
    <w:p w:rsidR="00267F18" w:rsidRPr="00825715" w:rsidRDefault="00803BCD" w:rsidP="00803BCD">
      <w:pPr>
        <w:spacing w:after="0"/>
        <w:rPr>
          <w:b/>
          <w:sz w:val="24"/>
          <w:szCs w:val="24"/>
        </w:rPr>
      </w:pPr>
      <w:r>
        <w:rPr>
          <w:b/>
          <w:sz w:val="24"/>
          <w:szCs w:val="24"/>
        </w:rPr>
        <w:t>het toedienen van zuurstof</w:t>
      </w:r>
      <w:r w:rsidR="004F3425" w:rsidRPr="00825715">
        <w:rPr>
          <w:b/>
          <w:sz w:val="24"/>
          <w:szCs w:val="24"/>
        </w:rPr>
        <w:tab/>
      </w:r>
      <w:r w:rsidR="004F3425" w:rsidRPr="00825715">
        <w:rPr>
          <w:b/>
          <w:sz w:val="24"/>
          <w:szCs w:val="24"/>
        </w:rPr>
        <w:tab/>
      </w:r>
    </w:p>
    <w:p w:rsidR="00CD3A8F" w:rsidRDefault="00CD3A8F" w:rsidP="00EF1C80">
      <w:pPr>
        <w:spacing w:after="0"/>
        <w:rPr>
          <w:b/>
          <w:color w:val="A6A6A6" w:themeColor="background1" w:themeShade="A6"/>
          <w:sz w:val="24"/>
          <w:szCs w:val="24"/>
        </w:rPr>
      </w:pPr>
    </w:p>
    <w:p w:rsidR="00EF1C80" w:rsidRPr="00282A86" w:rsidRDefault="00EF1C80" w:rsidP="00EF1C80">
      <w:pPr>
        <w:spacing w:after="0"/>
        <w:rPr>
          <w:sz w:val="24"/>
          <w:szCs w:val="24"/>
        </w:rPr>
      </w:pPr>
      <w:r w:rsidRPr="00EF1C80">
        <w:rPr>
          <w:b/>
          <w:color w:val="A6A6A6" w:themeColor="background1" w:themeShade="A6"/>
          <w:sz w:val="24"/>
          <w:szCs w:val="24"/>
        </w:rPr>
        <w:t>Datum</w:t>
      </w:r>
      <w:r w:rsidRPr="00EF1C80">
        <w:rPr>
          <w:b/>
          <w:color w:val="A6A6A6" w:themeColor="background1" w:themeShade="A6"/>
          <w:sz w:val="24"/>
          <w:szCs w:val="24"/>
        </w:rPr>
        <w:tab/>
      </w:r>
      <w:r w:rsidRPr="00EF1C80">
        <w:rPr>
          <w:b/>
          <w:color w:val="A6A6A6" w:themeColor="background1" w:themeShade="A6"/>
          <w:sz w:val="24"/>
          <w:szCs w:val="24"/>
        </w:rPr>
        <w:tab/>
      </w:r>
      <w:r w:rsidR="00282A86" w:rsidRPr="00282A86">
        <w:rPr>
          <w:sz w:val="24"/>
          <w:szCs w:val="24"/>
        </w:rPr>
        <w:t>29 september 2017</w:t>
      </w:r>
    </w:p>
    <w:p w:rsidR="00EF1C80" w:rsidRPr="00EF1C80" w:rsidRDefault="00EF1C80" w:rsidP="00EF1C80">
      <w:pPr>
        <w:spacing w:after="0"/>
        <w:rPr>
          <w:sz w:val="24"/>
          <w:szCs w:val="24"/>
        </w:rPr>
      </w:pPr>
      <w:r w:rsidRPr="00EF1C80">
        <w:rPr>
          <w:b/>
          <w:color w:val="A6A6A6" w:themeColor="background1" w:themeShade="A6"/>
          <w:sz w:val="24"/>
          <w:szCs w:val="24"/>
        </w:rPr>
        <w:t>Tijd</w:t>
      </w:r>
      <w:r w:rsidRPr="00EF1C80">
        <w:rPr>
          <w:b/>
          <w:color w:val="A6A6A6" w:themeColor="background1" w:themeShade="A6"/>
          <w:sz w:val="24"/>
          <w:szCs w:val="24"/>
        </w:rPr>
        <w:tab/>
      </w:r>
      <w:r w:rsidRPr="00EF1C80">
        <w:rPr>
          <w:b/>
          <w:color w:val="A6A6A6" w:themeColor="background1" w:themeShade="A6"/>
          <w:sz w:val="24"/>
          <w:szCs w:val="24"/>
        </w:rPr>
        <w:tab/>
      </w:r>
      <w:r w:rsidRPr="00DA5C7C">
        <w:rPr>
          <w:sz w:val="24"/>
          <w:szCs w:val="24"/>
        </w:rPr>
        <w:t>13.00 – 16.30 uur</w:t>
      </w:r>
      <w:bookmarkStart w:id="0" w:name="_GoBack"/>
      <w:bookmarkEnd w:id="0"/>
    </w:p>
    <w:p w:rsidR="00EF1C80" w:rsidRDefault="00EF1C80" w:rsidP="00A81F1B">
      <w:pPr>
        <w:spacing w:after="0"/>
        <w:rPr>
          <w:b/>
          <w:color w:val="A6A6A6" w:themeColor="background1" w:themeShade="A6"/>
          <w:sz w:val="24"/>
          <w:szCs w:val="24"/>
          <w:highlight w:val="yellow"/>
        </w:rPr>
      </w:pPr>
      <w:r w:rsidRPr="003102E4">
        <w:rPr>
          <w:b/>
          <w:color w:val="A6A6A6" w:themeColor="background1" w:themeShade="A6"/>
          <w:sz w:val="24"/>
          <w:szCs w:val="24"/>
        </w:rPr>
        <w:t xml:space="preserve">Locatie </w:t>
      </w:r>
      <w:r w:rsidRPr="007776DB">
        <w:rPr>
          <w:b/>
          <w:color w:val="A6A6A6" w:themeColor="background1" w:themeShade="A6"/>
          <w:sz w:val="24"/>
          <w:szCs w:val="24"/>
        </w:rPr>
        <w:tab/>
      </w:r>
      <w:r w:rsidRPr="007776DB">
        <w:rPr>
          <w:sz w:val="24"/>
          <w:szCs w:val="24"/>
        </w:rPr>
        <w:t xml:space="preserve">Onderwijscentrum Martini </w:t>
      </w:r>
      <w:r w:rsidR="007776DB" w:rsidRPr="007776DB">
        <w:rPr>
          <w:sz w:val="24"/>
          <w:szCs w:val="24"/>
        </w:rPr>
        <w:t>Academie onderwijsruimte 2</w:t>
      </w:r>
    </w:p>
    <w:p w:rsidR="007776DB" w:rsidRDefault="004F3425" w:rsidP="007776DB">
      <w:pPr>
        <w:spacing w:after="0"/>
        <w:rPr>
          <w:b/>
          <w:color w:val="A6A6A6" w:themeColor="background1" w:themeShade="A6"/>
          <w:sz w:val="24"/>
          <w:szCs w:val="24"/>
        </w:rPr>
      </w:pPr>
      <w:r w:rsidRPr="00EC7DA3">
        <w:rPr>
          <w:b/>
          <w:color w:val="A6A6A6" w:themeColor="background1" w:themeShade="A6"/>
          <w:sz w:val="24"/>
          <w:szCs w:val="24"/>
        </w:rPr>
        <w:t>Inleiding</w:t>
      </w:r>
      <w:r w:rsidR="006E14AE" w:rsidRPr="00EC7DA3">
        <w:rPr>
          <w:b/>
          <w:color w:val="A6A6A6" w:themeColor="background1" w:themeShade="A6"/>
          <w:sz w:val="24"/>
          <w:szCs w:val="24"/>
        </w:rPr>
        <w:t>,</w:t>
      </w:r>
      <w:r w:rsidR="006E14AE">
        <w:rPr>
          <w:b/>
          <w:color w:val="A6A6A6" w:themeColor="background1" w:themeShade="A6"/>
          <w:sz w:val="24"/>
          <w:szCs w:val="24"/>
        </w:rPr>
        <w:t xml:space="preserve"> </w:t>
      </w:r>
    </w:p>
    <w:p w:rsidR="00282A86" w:rsidRPr="00A81F1B" w:rsidRDefault="00282A86" w:rsidP="007776DB">
      <w:pPr>
        <w:spacing w:after="0"/>
        <w:rPr>
          <w:rFonts w:cs="Arial"/>
        </w:rPr>
      </w:pPr>
      <w:r w:rsidRPr="00A81F1B">
        <w:rPr>
          <w:rFonts w:cs="Arial"/>
        </w:rPr>
        <w:t>De handelingen rondom een tracheostoma vallen onder de voorbehouden handelingen voor een verpleegkundigen. Om kwalitatief goede en veilige zorg te verlenen is het van belang om als professional uw vaardigheden op peil te houden. Op de hoogte te zijn van de geldende protocollen en richtlijnen en materialen op de juiste wijze te gebruiken.</w:t>
      </w:r>
    </w:p>
    <w:p w:rsidR="007776DB" w:rsidRPr="00A81F1B" w:rsidRDefault="007776DB" w:rsidP="007776DB">
      <w:pPr>
        <w:spacing w:after="0"/>
        <w:rPr>
          <w:rFonts w:cs="Arial"/>
        </w:rPr>
      </w:pPr>
    </w:p>
    <w:p w:rsidR="00282A86" w:rsidRPr="00A81F1B" w:rsidRDefault="00282A86" w:rsidP="007776DB">
      <w:pPr>
        <w:spacing w:after="0"/>
        <w:rPr>
          <w:rFonts w:cs="Arial"/>
        </w:rPr>
      </w:pPr>
      <w:r w:rsidRPr="00A81F1B">
        <w:rPr>
          <w:rFonts w:cs="Arial"/>
        </w:rPr>
        <w:t xml:space="preserve">Het toedienen van zuurstof is een </w:t>
      </w:r>
      <w:r w:rsidR="007776DB" w:rsidRPr="00A81F1B">
        <w:rPr>
          <w:rFonts w:cs="Arial"/>
        </w:rPr>
        <w:t>risicovolle</w:t>
      </w:r>
      <w:r w:rsidRPr="00A81F1B">
        <w:rPr>
          <w:rFonts w:cs="Arial"/>
        </w:rPr>
        <w:t xml:space="preserve"> handeling</w:t>
      </w:r>
      <w:r w:rsidR="007776DB" w:rsidRPr="00A81F1B">
        <w:rPr>
          <w:rFonts w:cs="Arial"/>
        </w:rPr>
        <w:t>.</w:t>
      </w:r>
    </w:p>
    <w:p w:rsidR="007776DB" w:rsidRDefault="007776DB" w:rsidP="007776DB">
      <w:pPr>
        <w:spacing w:after="0"/>
        <w:rPr>
          <w:b/>
          <w:color w:val="A6A6A6" w:themeColor="background1" w:themeShade="A6"/>
          <w:sz w:val="24"/>
          <w:szCs w:val="24"/>
          <w:highlight w:val="yellow"/>
        </w:rPr>
      </w:pPr>
    </w:p>
    <w:p w:rsidR="00A32EDE" w:rsidRDefault="00125F87" w:rsidP="007776DB">
      <w:pPr>
        <w:spacing w:after="0"/>
        <w:rPr>
          <w:b/>
          <w:color w:val="A6A6A6" w:themeColor="background1" w:themeShade="A6"/>
          <w:sz w:val="24"/>
          <w:szCs w:val="24"/>
        </w:rPr>
      </w:pPr>
      <w:r w:rsidRPr="00E72ABE">
        <w:rPr>
          <w:b/>
          <w:color w:val="A6A6A6" w:themeColor="background1" w:themeShade="A6"/>
          <w:sz w:val="24"/>
          <w:szCs w:val="24"/>
        </w:rPr>
        <w:t>L</w:t>
      </w:r>
      <w:r w:rsidR="004F3425" w:rsidRPr="00E72ABE">
        <w:rPr>
          <w:b/>
          <w:color w:val="A6A6A6" w:themeColor="background1" w:themeShade="A6"/>
          <w:sz w:val="24"/>
          <w:szCs w:val="24"/>
        </w:rPr>
        <w:t>eerdoelen</w:t>
      </w:r>
      <w:r w:rsidR="00A32EDE" w:rsidRPr="00E72ABE">
        <w:rPr>
          <w:b/>
          <w:color w:val="A6A6A6" w:themeColor="background1" w:themeShade="A6"/>
          <w:sz w:val="24"/>
          <w:szCs w:val="24"/>
        </w:rPr>
        <w:t>.</w:t>
      </w:r>
      <w:r w:rsidR="00A32EDE">
        <w:rPr>
          <w:b/>
          <w:color w:val="A6A6A6" w:themeColor="background1" w:themeShade="A6"/>
          <w:sz w:val="24"/>
          <w:szCs w:val="24"/>
        </w:rPr>
        <w:t xml:space="preserve"> </w:t>
      </w:r>
    </w:p>
    <w:p w:rsidR="006E14AE" w:rsidRPr="007776DB" w:rsidRDefault="00A32EDE" w:rsidP="007776DB">
      <w:pPr>
        <w:spacing w:after="0"/>
      </w:pPr>
      <w:r>
        <w:t xml:space="preserve">Na deze </w:t>
      </w:r>
      <w:r w:rsidRPr="007776DB">
        <w:t>scholing</w:t>
      </w:r>
      <w:r w:rsidR="00825715" w:rsidRPr="007776DB">
        <w:t xml:space="preserve"> kun je:</w:t>
      </w:r>
      <w:r w:rsidR="006E14AE" w:rsidRPr="007776DB">
        <w:t xml:space="preserve"> </w:t>
      </w:r>
    </w:p>
    <w:p w:rsidR="00803BCD" w:rsidRPr="00FF67FB" w:rsidRDefault="00093C9C" w:rsidP="00A81F1B">
      <w:pPr>
        <w:pStyle w:val="Lijstalinea"/>
        <w:numPr>
          <w:ilvl w:val="0"/>
          <w:numId w:val="2"/>
        </w:numPr>
        <w:spacing w:after="0"/>
      </w:pPr>
      <w:r w:rsidRPr="00FF67FB">
        <w:t>d</w:t>
      </w:r>
      <w:r w:rsidR="00803BCD" w:rsidRPr="00FF67FB">
        <w:t xml:space="preserve">e indicaties voor een </w:t>
      </w:r>
      <w:r w:rsidR="003102E4" w:rsidRPr="00FF67FB">
        <w:t>tracheostoma</w:t>
      </w:r>
      <w:r w:rsidR="00803BCD" w:rsidRPr="00FF67FB">
        <w:t xml:space="preserve"> benoemen</w:t>
      </w:r>
      <w:r w:rsidR="007776DB" w:rsidRPr="00FF67FB">
        <w:t>.</w:t>
      </w:r>
    </w:p>
    <w:p w:rsidR="00803BCD" w:rsidRPr="00FF67FB" w:rsidRDefault="00093C9C" w:rsidP="00A81F1B">
      <w:pPr>
        <w:pStyle w:val="Lijstalinea"/>
        <w:numPr>
          <w:ilvl w:val="0"/>
          <w:numId w:val="2"/>
        </w:numPr>
        <w:spacing w:after="0"/>
      </w:pPr>
      <w:r w:rsidRPr="00FF67FB">
        <w:t xml:space="preserve">de mogelijke </w:t>
      </w:r>
      <w:r w:rsidR="00803BCD" w:rsidRPr="00FF67FB">
        <w:t>complicaties</w:t>
      </w:r>
      <w:r w:rsidRPr="00FF67FB">
        <w:t xml:space="preserve"> benoemen die </w:t>
      </w:r>
      <w:r w:rsidR="00803BCD" w:rsidRPr="00FF67FB">
        <w:t xml:space="preserve"> kunnen optreden bij het verzorgen van een </w:t>
      </w:r>
      <w:r w:rsidR="003102E4" w:rsidRPr="00FF67FB">
        <w:t>tracheostoma</w:t>
      </w:r>
      <w:r w:rsidR="00803BCD" w:rsidRPr="00FF67FB">
        <w:t xml:space="preserve"> en een tracheacanule</w:t>
      </w:r>
      <w:r w:rsidR="007776DB" w:rsidRPr="00FF67FB">
        <w:t>.</w:t>
      </w:r>
      <w:r w:rsidRPr="00FF67FB">
        <w:t xml:space="preserve">  </w:t>
      </w:r>
    </w:p>
    <w:p w:rsidR="00093C9C" w:rsidRPr="00FF67FB" w:rsidRDefault="00093C9C" w:rsidP="00A81F1B">
      <w:pPr>
        <w:pStyle w:val="Lijstalinea"/>
        <w:numPr>
          <w:ilvl w:val="0"/>
          <w:numId w:val="2"/>
        </w:numPr>
        <w:spacing w:after="0"/>
      </w:pPr>
      <w:r w:rsidRPr="00FF67FB">
        <w:t>op basis van observatie van de tracheostoma en tracheacanule</w:t>
      </w:r>
      <w:r w:rsidR="00305FD4" w:rsidRPr="00FF67FB">
        <w:t xml:space="preserve"> </w:t>
      </w:r>
      <w:r w:rsidRPr="00FF67FB">
        <w:t>een keuze maken uit de mogelijk toe te passen interventies</w:t>
      </w:r>
      <w:r w:rsidR="007776DB" w:rsidRPr="00FF67FB">
        <w:t>.</w:t>
      </w:r>
    </w:p>
    <w:p w:rsidR="000128D2" w:rsidRPr="00FF67FB" w:rsidRDefault="000128D2" w:rsidP="00A81F1B">
      <w:pPr>
        <w:numPr>
          <w:ilvl w:val="0"/>
          <w:numId w:val="2"/>
        </w:numPr>
        <w:spacing w:after="0" w:line="240" w:lineRule="auto"/>
      </w:pPr>
      <w:r w:rsidRPr="00FF67FB">
        <w:t>de verschillende onderdelen van de luchtwegen, van neus tot en met alveolus benoemen en daarbij de verschillende functies van de betreffende onderdelen aangeven</w:t>
      </w:r>
      <w:r w:rsidR="007776DB" w:rsidRPr="00FF67FB">
        <w:t>.</w:t>
      </w:r>
    </w:p>
    <w:p w:rsidR="000128D2" w:rsidRPr="00FF67FB" w:rsidRDefault="000128D2" w:rsidP="00A81F1B">
      <w:pPr>
        <w:numPr>
          <w:ilvl w:val="0"/>
          <w:numId w:val="2"/>
        </w:numPr>
        <w:spacing w:after="0" w:line="240" w:lineRule="auto"/>
      </w:pPr>
      <w:r w:rsidRPr="00FF67FB">
        <w:t>de anatomie en fysiologie en functie van het strottenhoofd en stembanden benoemen</w:t>
      </w:r>
      <w:r w:rsidR="007776DB" w:rsidRPr="00FF67FB">
        <w:t>.</w:t>
      </w:r>
    </w:p>
    <w:p w:rsidR="000128D2" w:rsidRPr="00FF67FB" w:rsidRDefault="000128D2" w:rsidP="00A81F1B">
      <w:pPr>
        <w:numPr>
          <w:ilvl w:val="0"/>
          <w:numId w:val="2"/>
        </w:numPr>
        <w:spacing w:after="0" w:line="240" w:lineRule="auto"/>
      </w:pPr>
      <w:r w:rsidRPr="00FF67FB">
        <w:t>benoemen welke ondersteunende maatregelen en interventies er zijn ten aanzien van de ademhaling;</w:t>
      </w:r>
    </w:p>
    <w:p w:rsidR="000128D2" w:rsidRPr="00FF67FB" w:rsidRDefault="000128D2" w:rsidP="00A81F1B">
      <w:pPr>
        <w:pStyle w:val="Geenafstand"/>
        <w:numPr>
          <w:ilvl w:val="0"/>
          <w:numId w:val="14"/>
        </w:numPr>
      </w:pPr>
      <w:r w:rsidRPr="00FF67FB">
        <w:t>Toedienen zuurstof</w:t>
      </w:r>
    </w:p>
    <w:p w:rsidR="000128D2" w:rsidRPr="00FF67FB" w:rsidRDefault="000128D2" w:rsidP="00A81F1B">
      <w:pPr>
        <w:pStyle w:val="Geenafstand"/>
        <w:numPr>
          <w:ilvl w:val="0"/>
          <w:numId w:val="14"/>
        </w:numPr>
      </w:pPr>
      <w:r w:rsidRPr="00FF67FB">
        <w:t>Keuze van de houding van de patiënt</w:t>
      </w:r>
    </w:p>
    <w:p w:rsidR="000128D2" w:rsidRPr="00FF67FB" w:rsidRDefault="000128D2" w:rsidP="00A81F1B">
      <w:pPr>
        <w:pStyle w:val="Lijstalinea"/>
        <w:numPr>
          <w:ilvl w:val="0"/>
          <w:numId w:val="14"/>
        </w:numPr>
        <w:spacing w:after="0" w:line="240" w:lineRule="auto"/>
      </w:pPr>
      <w:r w:rsidRPr="00FF67FB">
        <w:t>Pijnbestrijding</w:t>
      </w:r>
    </w:p>
    <w:p w:rsidR="000128D2" w:rsidRPr="00FF67FB" w:rsidRDefault="000128D2" w:rsidP="00A81F1B">
      <w:pPr>
        <w:pStyle w:val="Lijstalinea"/>
        <w:numPr>
          <w:ilvl w:val="0"/>
          <w:numId w:val="14"/>
        </w:numPr>
        <w:spacing w:after="0" w:line="240" w:lineRule="auto"/>
      </w:pPr>
      <w:r w:rsidRPr="00FF67FB">
        <w:t>Hulp bij het hoesten</w:t>
      </w:r>
    </w:p>
    <w:p w:rsidR="000128D2" w:rsidRPr="00FF67FB" w:rsidRDefault="000128D2" w:rsidP="00A81F1B">
      <w:pPr>
        <w:pStyle w:val="Lijstalinea"/>
        <w:numPr>
          <w:ilvl w:val="0"/>
          <w:numId w:val="14"/>
        </w:numPr>
        <w:spacing w:after="0" w:line="240" w:lineRule="auto"/>
      </w:pPr>
      <w:r w:rsidRPr="00FF67FB">
        <w:t>Instructie van de patiënt</w:t>
      </w:r>
    </w:p>
    <w:p w:rsidR="000128D2" w:rsidRPr="00FF67FB" w:rsidRDefault="000128D2" w:rsidP="00A81F1B">
      <w:pPr>
        <w:pStyle w:val="Lijstalinea"/>
        <w:numPr>
          <w:ilvl w:val="0"/>
          <w:numId w:val="14"/>
        </w:numPr>
        <w:spacing w:after="0" w:line="240" w:lineRule="auto"/>
      </w:pPr>
      <w:r w:rsidRPr="00FF67FB">
        <w:t>Zorgen voor een vrije ademweg</w:t>
      </w:r>
    </w:p>
    <w:p w:rsidR="008A32A2" w:rsidRPr="00FF67FB" w:rsidRDefault="008A32A2" w:rsidP="00A81F1B">
      <w:pPr>
        <w:pStyle w:val="Lijstalinea"/>
        <w:numPr>
          <w:ilvl w:val="0"/>
          <w:numId w:val="14"/>
        </w:numPr>
        <w:spacing w:after="0" w:line="240" w:lineRule="auto"/>
      </w:pPr>
      <w:r w:rsidRPr="00FF67FB">
        <w:t>Toedienen van inhalatiemedicatie</w:t>
      </w:r>
    </w:p>
    <w:p w:rsidR="000128D2" w:rsidRPr="00FF67FB" w:rsidRDefault="000128D2" w:rsidP="00A81F1B">
      <w:pPr>
        <w:pStyle w:val="Lijstalinea"/>
        <w:numPr>
          <w:ilvl w:val="0"/>
          <w:numId w:val="13"/>
        </w:numPr>
        <w:spacing w:after="0" w:line="240" w:lineRule="auto"/>
      </w:pPr>
      <w:r w:rsidRPr="00FF67FB">
        <w:t>de risico’s van zuurstoftherapie benoemen</w:t>
      </w:r>
    </w:p>
    <w:p w:rsidR="000128D2" w:rsidRPr="00FF67FB" w:rsidRDefault="000128D2" w:rsidP="00A81F1B">
      <w:pPr>
        <w:pStyle w:val="Lijstalinea"/>
        <w:numPr>
          <w:ilvl w:val="0"/>
          <w:numId w:val="13"/>
        </w:numPr>
        <w:spacing w:after="0" w:line="240" w:lineRule="auto"/>
      </w:pPr>
      <w:r w:rsidRPr="00FF67FB">
        <w:t>benoemen wat de aandachtspunten zij</w:t>
      </w:r>
      <w:r w:rsidR="002D320D" w:rsidRPr="00FF67FB">
        <w:t>n bij het gebruik van de yankau</w:t>
      </w:r>
      <w:r w:rsidRPr="00FF67FB">
        <w:t xml:space="preserve">er </w:t>
      </w:r>
    </w:p>
    <w:p w:rsidR="00FF67FB" w:rsidRPr="00FF67FB" w:rsidRDefault="00FF67FB" w:rsidP="00A81F1B">
      <w:pPr>
        <w:pStyle w:val="Lijstalinea"/>
        <w:numPr>
          <w:ilvl w:val="0"/>
          <w:numId w:val="13"/>
        </w:numPr>
        <w:spacing w:after="0" w:line="240" w:lineRule="auto"/>
      </w:pPr>
      <w:r w:rsidRPr="00FF67FB">
        <w:t>de volgens de geldende protocollen en richtlijnen afnemen van een sputumkweek</w:t>
      </w:r>
    </w:p>
    <w:p w:rsidR="00375313" w:rsidRPr="00FF67FB" w:rsidRDefault="00305FD4" w:rsidP="00A81F1B">
      <w:pPr>
        <w:pStyle w:val="Lijstalinea"/>
        <w:numPr>
          <w:ilvl w:val="0"/>
          <w:numId w:val="17"/>
        </w:numPr>
        <w:spacing w:after="0" w:line="240" w:lineRule="auto"/>
      </w:pPr>
      <w:r w:rsidRPr="00FF67FB">
        <w:t>de materialen volgens protocol klaarleggen voor het verzorgen van een tracheostoma en een tracheacanule</w:t>
      </w:r>
    </w:p>
    <w:p w:rsidR="00375313" w:rsidRPr="00FF67FB" w:rsidRDefault="00375313" w:rsidP="00A81F1B">
      <w:pPr>
        <w:pStyle w:val="Lijstalinea"/>
        <w:numPr>
          <w:ilvl w:val="0"/>
          <w:numId w:val="17"/>
        </w:numPr>
        <w:spacing w:after="0" w:line="240" w:lineRule="auto"/>
      </w:pPr>
      <w:r w:rsidRPr="00FF67FB">
        <w:t>de specifieke verpleegkundige handelingen en interventies toepassen bij het verzorgen van een trache</w:t>
      </w:r>
      <w:r w:rsidR="00FF67FB" w:rsidRPr="00FF67FB">
        <w:t>o</w:t>
      </w:r>
      <w:r w:rsidRPr="00FF67FB">
        <w:t>stoma en een tracheacanule</w:t>
      </w:r>
    </w:p>
    <w:p w:rsidR="00375313" w:rsidRPr="00FF67FB" w:rsidRDefault="00375313" w:rsidP="00A81F1B">
      <w:pPr>
        <w:numPr>
          <w:ilvl w:val="0"/>
          <w:numId w:val="17"/>
        </w:numPr>
        <w:spacing w:after="0" w:line="240" w:lineRule="auto"/>
      </w:pPr>
      <w:r w:rsidRPr="00FF67FB">
        <w:t xml:space="preserve">het afnemen van een sputumkweek bij een patiënt met een tracheacanule  demonstreren </w:t>
      </w:r>
    </w:p>
    <w:p w:rsidR="000E320C" w:rsidRPr="00FF67FB" w:rsidRDefault="002D2EF7" w:rsidP="00A81F1B">
      <w:pPr>
        <w:numPr>
          <w:ilvl w:val="0"/>
          <w:numId w:val="17"/>
        </w:numPr>
        <w:spacing w:after="0" w:line="240" w:lineRule="auto"/>
      </w:pPr>
      <w:r w:rsidRPr="00FF67FB">
        <w:t xml:space="preserve">de </w:t>
      </w:r>
      <w:r w:rsidR="000E320C" w:rsidRPr="00FF67FB">
        <w:t>zuurstofberekening uitvoeren</w:t>
      </w:r>
      <w:r w:rsidRPr="00FF67FB">
        <w:t xml:space="preserve"> (hoeveelheid zuurstof in een zuurstofcilinder)</w:t>
      </w:r>
    </w:p>
    <w:p w:rsidR="002D2EF7" w:rsidRPr="00FF67FB" w:rsidRDefault="002D2EF7" w:rsidP="00A81F1B">
      <w:pPr>
        <w:numPr>
          <w:ilvl w:val="0"/>
          <w:numId w:val="17"/>
        </w:numPr>
        <w:spacing w:after="0" w:line="240" w:lineRule="auto"/>
      </w:pPr>
      <w:r w:rsidRPr="00FF67FB">
        <w:t>zuurstof toedienen via een tracheacanule en kan de aandachtspunten benoemen</w:t>
      </w:r>
    </w:p>
    <w:p w:rsidR="00595EF5" w:rsidRPr="00FF67FB" w:rsidRDefault="00595EF5" w:rsidP="00A81F1B">
      <w:pPr>
        <w:numPr>
          <w:ilvl w:val="0"/>
          <w:numId w:val="17"/>
        </w:numPr>
        <w:spacing w:after="0" w:line="240" w:lineRule="auto"/>
      </w:pPr>
      <w:r w:rsidRPr="00FF67FB">
        <w:t>zuurstof middels neu</w:t>
      </w:r>
      <w:r w:rsidR="00FF67FB" w:rsidRPr="00FF67FB">
        <w:t>s</w:t>
      </w:r>
      <w:r w:rsidR="00344514">
        <w:t>bril, neusk</w:t>
      </w:r>
      <w:r w:rsidRPr="00FF67FB">
        <w:t xml:space="preserve">atheter, ventimask, non-rebreatingmasker volgens  </w:t>
      </w:r>
    </w:p>
    <w:p w:rsidR="002D2EF7" w:rsidRPr="00FF67FB" w:rsidRDefault="000E320C" w:rsidP="00A81F1B">
      <w:pPr>
        <w:spacing w:after="0" w:line="240" w:lineRule="auto"/>
        <w:ind w:left="720"/>
      </w:pPr>
      <w:r w:rsidRPr="00FF67FB">
        <w:t>protocol</w:t>
      </w:r>
      <w:r w:rsidR="00901AA2" w:rsidRPr="00FF67FB">
        <w:t xml:space="preserve"> toedienen</w:t>
      </w:r>
    </w:p>
    <w:p w:rsidR="00901AA2" w:rsidRPr="00FF67FB" w:rsidRDefault="00901AA2" w:rsidP="00A81F1B">
      <w:pPr>
        <w:pStyle w:val="Lijstalinea"/>
        <w:numPr>
          <w:ilvl w:val="0"/>
          <w:numId w:val="17"/>
        </w:numPr>
        <w:spacing w:after="0" w:line="240" w:lineRule="auto"/>
      </w:pPr>
      <w:r w:rsidRPr="00FF67FB">
        <w:t>de materialen voor het</w:t>
      </w:r>
      <w:r w:rsidR="00595EF5" w:rsidRPr="00FF67FB">
        <w:t xml:space="preserve"> oppervlakkig</w:t>
      </w:r>
      <w:r w:rsidRPr="00FF67FB">
        <w:t xml:space="preserve"> uitzuigen van de mond- en keelholte volgens protocol klaarleggen en de handeling uitvoeren</w:t>
      </w:r>
    </w:p>
    <w:p w:rsidR="00901AA2" w:rsidRPr="00FF67FB" w:rsidRDefault="00901AA2" w:rsidP="00375313">
      <w:pPr>
        <w:numPr>
          <w:ilvl w:val="0"/>
          <w:numId w:val="17"/>
        </w:numPr>
        <w:spacing w:after="0" w:line="240" w:lineRule="auto"/>
      </w:pPr>
      <w:r w:rsidRPr="00FF67FB">
        <w:t>mond op tracheostoma beademing uitvoeren en kan de mogelijke complicaties benoemen</w:t>
      </w:r>
    </w:p>
    <w:p w:rsidR="00375313" w:rsidRPr="005377FA" w:rsidRDefault="00375313" w:rsidP="00375313">
      <w:pPr>
        <w:pStyle w:val="Lijstalinea"/>
        <w:rPr>
          <w:color w:val="4472C4" w:themeColor="accent1"/>
        </w:rPr>
      </w:pPr>
    </w:p>
    <w:p w:rsidR="00045B99" w:rsidRPr="002D320D" w:rsidRDefault="00045B99" w:rsidP="002D320D">
      <w:pPr>
        <w:spacing w:after="0"/>
        <w:rPr>
          <w:color w:val="A6A6A6" w:themeColor="background1" w:themeShade="A6"/>
        </w:rPr>
      </w:pPr>
      <w:r w:rsidRPr="002D320D">
        <w:rPr>
          <w:b/>
          <w:color w:val="A6A6A6" w:themeColor="background1" w:themeShade="A6"/>
        </w:rPr>
        <w:t>CANMEDS</w:t>
      </w:r>
      <w:r w:rsidR="007F0276" w:rsidRPr="002D320D">
        <w:rPr>
          <w:color w:val="A6A6A6" w:themeColor="background1" w:themeShade="A6"/>
        </w:rPr>
        <w:t xml:space="preserve"> </w:t>
      </w:r>
    </w:p>
    <w:p w:rsidR="004F3425" w:rsidRPr="005377FA" w:rsidRDefault="00045B99" w:rsidP="002D320D">
      <w:pPr>
        <w:spacing w:after="0"/>
      </w:pPr>
      <w:r w:rsidRPr="005377FA">
        <w:t xml:space="preserve">VIH, </w:t>
      </w:r>
      <w:r w:rsidR="00CA1CBD" w:rsidRPr="005377FA">
        <w:t>P</w:t>
      </w:r>
      <w:r w:rsidRPr="005377FA">
        <w:t>K</w:t>
      </w:r>
      <w:r w:rsidR="00FF67FB">
        <w:t xml:space="preserve">, </w:t>
      </w:r>
      <w:r w:rsidRPr="005377FA">
        <w:t xml:space="preserve"> </w:t>
      </w:r>
    </w:p>
    <w:p w:rsidR="00CC6354" w:rsidRPr="005377FA" w:rsidRDefault="00EC7DA3" w:rsidP="00EC7DA3">
      <w:pPr>
        <w:tabs>
          <w:tab w:val="left" w:pos="2430"/>
        </w:tabs>
        <w:rPr>
          <w:b/>
        </w:rPr>
      </w:pPr>
      <w:r>
        <w:rPr>
          <w:b/>
        </w:rPr>
        <w:tab/>
      </w:r>
    </w:p>
    <w:p w:rsidR="00CA1CBD" w:rsidRPr="002D320D" w:rsidRDefault="00CA1CBD" w:rsidP="002D320D">
      <w:pPr>
        <w:spacing w:after="0"/>
        <w:rPr>
          <w:b/>
          <w:color w:val="A6A6A6" w:themeColor="background1" w:themeShade="A6"/>
        </w:rPr>
      </w:pPr>
      <w:r w:rsidRPr="002D320D">
        <w:rPr>
          <w:b/>
          <w:color w:val="A6A6A6" w:themeColor="background1" w:themeShade="A6"/>
        </w:rPr>
        <w:t>Accreditatie</w:t>
      </w:r>
    </w:p>
    <w:p w:rsidR="00CA1CBD" w:rsidRPr="005377FA" w:rsidRDefault="00CA1CBD" w:rsidP="002D320D">
      <w:pPr>
        <w:spacing w:after="0"/>
      </w:pPr>
      <w:r w:rsidRPr="005377FA">
        <w:t xml:space="preserve">De vaardigheidsles </w:t>
      </w:r>
      <w:r w:rsidRPr="002D320D">
        <w:t>is voor 3 punten geaccrediteerd</w:t>
      </w:r>
      <w:r w:rsidRPr="005377FA">
        <w:t xml:space="preserve"> door het Kwaliteitsregister V&amp;V </w:t>
      </w:r>
    </w:p>
    <w:p w:rsidR="003102E4" w:rsidRDefault="003102E4" w:rsidP="002D320D">
      <w:pPr>
        <w:spacing w:after="0"/>
        <w:rPr>
          <w:b/>
          <w:color w:val="A6A6A6" w:themeColor="background1" w:themeShade="A6"/>
        </w:rPr>
      </w:pPr>
    </w:p>
    <w:p w:rsidR="006A0816" w:rsidRPr="0039580E" w:rsidRDefault="006A0816" w:rsidP="002D320D">
      <w:pPr>
        <w:spacing w:after="0"/>
        <w:rPr>
          <w:b/>
          <w:color w:val="A6A6A6" w:themeColor="background1" w:themeShade="A6"/>
        </w:rPr>
      </w:pPr>
      <w:r w:rsidRPr="0039580E">
        <w:rPr>
          <w:b/>
          <w:color w:val="A6A6A6" w:themeColor="background1" w:themeShade="A6"/>
        </w:rPr>
        <w:t>L</w:t>
      </w:r>
      <w:r w:rsidR="00125F87" w:rsidRPr="0039580E">
        <w:rPr>
          <w:b/>
          <w:color w:val="A6A6A6" w:themeColor="background1" w:themeShade="A6"/>
        </w:rPr>
        <w:t>eerlijn</w:t>
      </w:r>
    </w:p>
    <w:p w:rsidR="0039580E" w:rsidRDefault="0039580E" w:rsidP="006A0816">
      <w:pPr>
        <w:spacing w:after="0"/>
      </w:pPr>
      <w:r>
        <w:t>Zelfstudie</w:t>
      </w:r>
    </w:p>
    <w:p w:rsidR="006A0816" w:rsidRPr="005377FA" w:rsidRDefault="006A0816" w:rsidP="006A0816">
      <w:pPr>
        <w:spacing w:after="0"/>
      </w:pPr>
      <w:r w:rsidRPr="005377FA">
        <w:t>Onderwijsleerg</w:t>
      </w:r>
      <w:r w:rsidR="007F0276" w:rsidRPr="005377FA">
        <w:t>e</w:t>
      </w:r>
      <w:r w:rsidR="004324DF" w:rsidRPr="005377FA">
        <w:t>sprek: kennisdelen</w:t>
      </w:r>
    </w:p>
    <w:p w:rsidR="006A0816" w:rsidRPr="005377FA" w:rsidRDefault="006A0816" w:rsidP="006A0816">
      <w:pPr>
        <w:spacing w:after="0"/>
      </w:pPr>
      <w:r w:rsidRPr="0039580E">
        <w:t>Vaardigheidsles</w:t>
      </w:r>
      <w:r w:rsidR="0039580E" w:rsidRPr="0039580E">
        <w:t>: instructie</w:t>
      </w:r>
      <w:r w:rsidR="0039580E">
        <w:t>, doorvragen, zelf oefenen</w:t>
      </w:r>
      <w:r w:rsidRPr="005377FA">
        <w:t xml:space="preserve"> </w:t>
      </w:r>
    </w:p>
    <w:p w:rsidR="006A0816" w:rsidRPr="005377FA" w:rsidRDefault="006A0816" w:rsidP="006A0816">
      <w:pPr>
        <w:spacing w:after="0"/>
      </w:pPr>
      <w:r w:rsidRPr="005377FA">
        <w:t>Ervaringen delen en uitwisselen</w:t>
      </w:r>
    </w:p>
    <w:p w:rsidR="006A0816" w:rsidRPr="005377FA" w:rsidRDefault="006A0816" w:rsidP="004F3425">
      <w:pPr>
        <w:rPr>
          <w:b/>
          <w:bCs/>
          <w:sz w:val="24"/>
          <w:szCs w:val="24"/>
        </w:rPr>
      </w:pPr>
    </w:p>
    <w:p w:rsidR="005638FF" w:rsidRPr="002D320D" w:rsidRDefault="005638FF" w:rsidP="002D320D">
      <w:pPr>
        <w:spacing w:after="0"/>
        <w:rPr>
          <w:b/>
          <w:bCs/>
          <w:color w:val="A6A6A6" w:themeColor="background1" w:themeShade="A6"/>
          <w:sz w:val="24"/>
          <w:szCs w:val="24"/>
        </w:rPr>
      </w:pPr>
      <w:r w:rsidRPr="00E72ABE">
        <w:rPr>
          <w:b/>
          <w:bCs/>
          <w:color w:val="A6A6A6" w:themeColor="background1" w:themeShade="A6"/>
          <w:sz w:val="24"/>
          <w:szCs w:val="24"/>
        </w:rPr>
        <w:t>Voorbereiding</w:t>
      </w:r>
    </w:p>
    <w:p w:rsidR="002D320D" w:rsidRPr="0039580E" w:rsidRDefault="002D320D" w:rsidP="002D320D">
      <w:pPr>
        <w:spacing w:after="0"/>
      </w:pPr>
      <w:r w:rsidRPr="0039580E">
        <w:t>Als voorbereiding op deze les bestudeer jezelf de anatomie en  fysiologie van de luchtwegen.</w:t>
      </w:r>
    </w:p>
    <w:p w:rsidR="002D320D" w:rsidRPr="0039580E" w:rsidRDefault="00E72ABE" w:rsidP="002D320D">
      <w:pPr>
        <w:spacing w:after="0"/>
      </w:pPr>
      <w:r>
        <w:t>Soorten t</w:t>
      </w:r>
      <w:r w:rsidR="002D320D" w:rsidRPr="0039580E">
        <w:t>racheacanules(spraak/ met of zonder cuff).</w:t>
      </w:r>
      <w:r w:rsidR="0039580E">
        <w:t xml:space="preserve"> (Contra-)indicaties </w:t>
      </w:r>
      <w:r>
        <w:t xml:space="preserve"> en complicaties met betrekking tot het toedien van zuurstof, </w:t>
      </w:r>
      <w:r w:rsidR="002D320D" w:rsidRPr="0039580E">
        <w:t>het oppervlakkig uitzuigen van mond- en  keelholte</w:t>
      </w:r>
      <w:r>
        <w:t xml:space="preserve"> en het verzorgen van een </w:t>
      </w:r>
      <w:r w:rsidR="00344514">
        <w:t>tracheostoma</w:t>
      </w:r>
      <w:r>
        <w:t>/ tracheacanule</w:t>
      </w:r>
      <w:r w:rsidR="0039580E">
        <w:t>.</w:t>
      </w:r>
    </w:p>
    <w:p w:rsidR="003102E4" w:rsidRDefault="003102E4" w:rsidP="004F3425">
      <w:pPr>
        <w:rPr>
          <w:b/>
          <w:bCs/>
          <w:color w:val="A6A6A6" w:themeColor="background1" w:themeShade="A6"/>
          <w:sz w:val="24"/>
          <w:szCs w:val="24"/>
          <w:highlight w:val="yellow"/>
        </w:rPr>
      </w:pPr>
    </w:p>
    <w:p w:rsidR="004F3425" w:rsidRPr="005377FA" w:rsidRDefault="00371FE1" w:rsidP="004F3425">
      <w:pPr>
        <w:rPr>
          <w:sz w:val="24"/>
          <w:szCs w:val="24"/>
        </w:rPr>
      </w:pPr>
      <w:r w:rsidRPr="00E72ABE">
        <w:rPr>
          <w:b/>
          <w:bCs/>
          <w:color w:val="A6A6A6" w:themeColor="background1" w:themeShade="A6"/>
          <w:sz w:val="24"/>
          <w:szCs w:val="24"/>
        </w:rPr>
        <w:t>Programma</w:t>
      </w:r>
      <w:r w:rsidR="004F3425" w:rsidRPr="002D320D">
        <w:rPr>
          <w:color w:val="A6A6A6" w:themeColor="background1" w:themeShade="A6"/>
          <w:sz w:val="24"/>
          <w:szCs w:val="24"/>
        </w:rPr>
        <w:t xml:space="preserve">   </w:t>
      </w:r>
      <w:r w:rsidR="004F3425" w:rsidRPr="005377FA">
        <w:rPr>
          <w:sz w:val="24"/>
          <w:szCs w:val="24"/>
        </w:rPr>
        <w:t> </w:t>
      </w:r>
    </w:p>
    <w:p w:rsidR="00371FE1" w:rsidRPr="00344514" w:rsidRDefault="00371FE1" w:rsidP="00371FE1">
      <w:pPr>
        <w:spacing w:after="0"/>
        <w:rPr>
          <w:b/>
          <w:color w:val="A162D0"/>
        </w:rPr>
      </w:pPr>
      <w:r w:rsidRPr="00344514">
        <w:rPr>
          <w:b/>
          <w:bCs/>
          <w:color w:val="A162D0"/>
        </w:rPr>
        <w:t>Onderwijsleergesprek</w:t>
      </w:r>
      <w:r w:rsidRPr="00344514">
        <w:rPr>
          <w:b/>
          <w:color w:val="A162D0"/>
        </w:rPr>
        <w:t> </w:t>
      </w:r>
      <w:r w:rsidR="004F3425" w:rsidRPr="00344514">
        <w:rPr>
          <w:b/>
          <w:color w:val="A162D0"/>
        </w:rPr>
        <w:t> </w:t>
      </w:r>
    </w:p>
    <w:p w:rsidR="004F3425" w:rsidRPr="005377FA" w:rsidRDefault="004F3425" w:rsidP="00371FE1">
      <w:pPr>
        <w:spacing w:after="0"/>
        <w:rPr>
          <w:rFonts w:cstheme="minorHAnsi"/>
        </w:rPr>
      </w:pPr>
      <w:r w:rsidRPr="005377FA">
        <w:rPr>
          <w:rFonts w:cstheme="minorHAnsi"/>
        </w:rPr>
        <w:t>Inventariseren leervragen en ervaringen (beginsituatie deelnemers bepalen)</w:t>
      </w:r>
    </w:p>
    <w:p w:rsidR="00BF47D4" w:rsidRPr="005377FA" w:rsidRDefault="003102E4" w:rsidP="003102E4">
      <w:pPr>
        <w:spacing w:after="0" w:line="240" w:lineRule="auto"/>
        <w:rPr>
          <w:rFonts w:ascii="Calibri" w:hAnsi="Calibri" w:cs="Calibri"/>
          <w:sz w:val="24"/>
          <w:szCs w:val="24"/>
        </w:rPr>
      </w:pPr>
      <w:r>
        <w:rPr>
          <w:rFonts w:ascii="Calibri" w:hAnsi="Calibri" w:cs="Calibri"/>
          <w:sz w:val="24"/>
          <w:szCs w:val="24"/>
        </w:rPr>
        <w:t>Tracheostoma:</w:t>
      </w:r>
      <w:r>
        <w:rPr>
          <w:rFonts w:ascii="Calibri" w:hAnsi="Calibri" w:cs="Calibri"/>
          <w:sz w:val="24"/>
          <w:szCs w:val="24"/>
        </w:rPr>
        <w:tab/>
        <w:t>(Contra-) I</w:t>
      </w:r>
      <w:r w:rsidR="00BF47D4" w:rsidRPr="005377FA">
        <w:rPr>
          <w:rFonts w:ascii="Calibri" w:hAnsi="Calibri" w:cs="Calibri"/>
          <w:sz w:val="24"/>
          <w:szCs w:val="24"/>
        </w:rPr>
        <w:t>ndicaties voor een tracheostoma</w:t>
      </w:r>
      <w:r>
        <w:rPr>
          <w:rFonts w:ascii="Calibri" w:hAnsi="Calibri" w:cs="Calibri"/>
          <w:sz w:val="24"/>
          <w:szCs w:val="24"/>
        </w:rPr>
        <w:t xml:space="preserve"> </w:t>
      </w:r>
    </w:p>
    <w:p w:rsidR="00BF47D4" w:rsidRPr="005377FA" w:rsidRDefault="003102E4" w:rsidP="003102E4">
      <w:pPr>
        <w:spacing w:after="0" w:line="240" w:lineRule="auto"/>
        <w:ind w:left="1416" w:firstLine="708"/>
        <w:rPr>
          <w:rFonts w:ascii="Calibri" w:hAnsi="Calibri" w:cs="Calibri"/>
          <w:sz w:val="24"/>
          <w:szCs w:val="24"/>
        </w:rPr>
      </w:pPr>
      <w:r>
        <w:rPr>
          <w:rFonts w:ascii="Calibri" w:hAnsi="Calibri" w:cs="Calibri"/>
          <w:sz w:val="24"/>
          <w:szCs w:val="24"/>
        </w:rPr>
        <w:t>C</w:t>
      </w:r>
      <w:r w:rsidR="00FF67FB">
        <w:rPr>
          <w:rFonts w:ascii="Calibri" w:hAnsi="Calibri" w:cs="Calibri"/>
          <w:sz w:val="24"/>
          <w:szCs w:val="24"/>
        </w:rPr>
        <w:t xml:space="preserve">omplicaties </w:t>
      </w:r>
      <w:r w:rsidR="00BF47D4" w:rsidRPr="005377FA">
        <w:rPr>
          <w:rFonts w:ascii="Calibri" w:hAnsi="Calibri" w:cs="Calibri"/>
          <w:sz w:val="24"/>
          <w:szCs w:val="24"/>
        </w:rPr>
        <w:t xml:space="preserve"> </w:t>
      </w:r>
    </w:p>
    <w:p w:rsidR="00BF47D4" w:rsidRPr="005377FA" w:rsidRDefault="003102E4" w:rsidP="003102E4">
      <w:pPr>
        <w:spacing w:after="0" w:line="240" w:lineRule="auto"/>
        <w:ind w:left="1416" w:firstLine="708"/>
        <w:rPr>
          <w:rFonts w:ascii="Calibri" w:hAnsi="Calibri" w:cs="Calibri"/>
          <w:sz w:val="24"/>
          <w:szCs w:val="24"/>
        </w:rPr>
      </w:pPr>
      <w:r>
        <w:rPr>
          <w:rFonts w:ascii="Calibri" w:hAnsi="Calibri" w:cs="Calibri"/>
          <w:sz w:val="24"/>
          <w:szCs w:val="24"/>
        </w:rPr>
        <w:t>T</w:t>
      </w:r>
      <w:r w:rsidR="00BF47D4" w:rsidRPr="005377FA">
        <w:rPr>
          <w:rFonts w:ascii="Calibri" w:hAnsi="Calibri" w:cs="Calibri"/>
          <w:sz w:val="24"/>
          <w:szCs w:val="24"/>
        </w:rPr>
        <w:t>ype canules (spraakcanule/met of zonder cuff)</w:t>
      </w:r>
    </w:p>
    <w:p w:rsidR="00BF47D4" w:rsidRPr="005377FA" w:rsidRDefault="003102E4" w:rsidP="003102E4">
      <w:pPr>
        <w:spacing w:after="0" w:line="240" w:lineRule="auto"/>
        <w:ind w:left="1416" w:firstLine="708"/>
        <w:rPr>
          <w:rFonts w:ascii="Calibri" w:hAnsi="Calibri" w:cs="Calibri"/>
          <w:sz w:val="24"/>
          <w:szCs w:val="24"/>
        </w:rPr>
      </w:pPr>
      <w:r>
        <w:rPr>
          <w:rFonts w:ascii="Calibri" w:hAnsi="Calibri" w:cs="Calibri"/>
          <w:sz w:val="24"/>
          <w:szCs w:val="24"/>
        </w:rPr>
        <w:t>M</w:t>
      </w:r>
      <w:r w:rsidR="00BF47D4" w:rsidRPr="005377FA">
        <w:rPr>
          <w:rFonts w:ascii="Calibri" w:hAnsi="Calibri" w:cs="Calibri"/>
          <w:sz w:val="24"/>
          <w:szCs w:val="24"/>
        </w:rPr>
        <w:t>aterialen bij een tracheacanule</w:t>
      </w:r>
    </w:p>
    <w:p w:rsidR="00FF67FB" w:rsidRDefault="00FF67FB" w:rsidP="00FF67FB">
      <w:pPr>
        <w:spacing w:after="0"/>
        <w:ind w:left="1416" w:firstLine="708"/>
        <w:rPr>
          <w:rFonts w:ascii="Calibri" w:hAnsi="Calibri" w:cs="Calibri"/>
          <w:sz w:val="24"/>
          <w:szCs w:val="24"/>
        </w:rPr>
      </w:pPr>
      <w:r>
        <w:rPr>
          <w:rFonts w:ascii="Calibri" w:hAnsi="Calibri" w:cs="Calibri"/>
          <w:sz w:val="24"/>
          <w:szCs w:val="24"/>
        </w:rPr>
        <w:t>V</w:t>
      </w:r>
      <w:r w:rsidRPr="005377FA">
        <w:rPr>
          <w:rFonts w:ascii="Calibri" w:hAnsi="Calibri" w:cs="Calibri"/>
          <w:sz w:val="24"/>
          <w:szCs w:val="24"/>
        </w:rPr>
        <w:t>erpleegkundige aandachtspunten</w:t>
      </w:r>
      <w:r w:rsidR="00E72ABE">
        <w:rPr>
          <w:rFonts w:ascii="Calibri" w:hAnsi="Calibri" w:cs="Calibri"/>
          <w:sz w:val="24"/>
          <w:szCs w:val="24"/>
        </w:rPr>
        <w:t>/ veiligheidseisen</w:t>
      </w:r>
      <w:r>
        <w:rPr>
          <w:rFonts w:ascii="Calibri" w:hAnsi="Calibri" w:cs="Calibri"/>
          <w:sz w:val="24"/>
          <w:szCs w:val="24"/>
        </w:rPr>
        <w:t xml:space="preserve"> </w:t>
      </w:r>
    </w:p>
    <w:p w:rsidR="004F3425" w:rsidRPr="003102E4" w:rsidRDefault="00FF67FB" w:rsidP="00FF67FB">
      <w:pPr>
        <w:spacing w:after="0"/>
        <w:ind w:left="2124"/>
        <w:rPr>
          <w:rFonts w:cstheme="minorHAnsi"/>
          <w:sz w:val="24"/>
          <w:szCs w:val="24"/>
        </w:rPr>
      </w:pPr>
      <w:r>
        <w:rPr>
          <w:rFonts w:ascii="Calibri" w:hAnsi="Calibri" w:cs="Calibri"/>
          <w:sz w:val="24"/>
          <w:szCs w:val="24"/>
        </w:rPr>
        <w:t>Hygiënische maatregelen</w:t>
      </w:r>
    </w:p>
    <w:p w:rsidR="00BF47D4" w:rsidRDefault="00BF47D4" w:rsidP="003102E4">
      <w:pPr>
        <w:spacing w:after="0"/>
        <w:rPr>
          <w:rFonts w:cstheme="minorHAnsi"/>
          <w:sz w:val="24"/>
          <w:szCs w:val="24"/>
        </w:rPr>
      </w:pPr>
    </w:p>
    <w:p w:rsidR="00FF67FB" w:rsidRDefault="00ED54DF" w:rsidP="00371FE1">
      <w:pPr>
        <w:spacing w:after="0"/>
        <w:rPr>
          <w:rFonts w:cstheme="minorHAnsi"/>
          <w:sz w:val="24"/>
          <w:szCs w:val="24"/>
        </w:rPr>
      </w:pPr>
      <w:r>
        <w:rPr>
          <w:rFonts w:cstheme="minorHAnsi"/>
          <w:sz w:val="24"/>
          <w:szCs w:val="24"/>
        </w:rPr>
        <w:t>Zuurstof toediening</w:t>
      </w:r>
      <w:r w:rsidR="003102E4">
        <w:rPr>
          <w:rFonts w:cstheme="minorHAnsi"/>
          <w:sz w:val="24"/>
          <w:szCs w:val="24"/>
        </w:rPr>
        <w:t>:  Toedieningswijzen</w:t>
      </w:r>
      <w:r w:rsidR="003102E4" w:rsidRPr="005377FA">
        <w:rPr>
          <w:rFonts w:ascii="Calibri" w:hAnsi="Calibri" w:cs="Calibri"/>
          <w:sz w:val="24"/>
          <w:szCs w:val="24"/>
        </w:rPr>
        <w:t xml:space="preserve"> zuurstoftherapie</w:t>
      </w:r>
      <w:r w:rsidR="003102E4">
        <w:rPr>
          <w:rFonts w:cstheme="minorHAnsi"/>
          <w:sz w:val="24"/>
          <w:szCs w:val="24"/>
        </w:rPr>
        <w:t xml:space="preserve"> </w:t>
      </w:r>
    </w:p>
    <w:p w:rsidR="00ED54DF" w:rsidRDefault="00FF67FB" w:rsidP="00FF67FB">
      <w:pPr>
        <w:spacing w:after="0"/>
        <w:ind w:left="1416" w:firstLine="708"/>
        <w:rPr>
          <w:rFonts w:cstheme="minorHAnsi"/>
          <w:sz w:val="24"/>
          <w:szCs w:val="24"/>
        </w:rPr>
      </w:pPr>
      <w:r>
        <w:rPr>
          <w:rFonts w:cstheme="minorHAnsi"/>
          <w:sz w:val="24"/>
          <w:szCs w:val="24"/>
        </w:rPr>
        <w:t>(C</w:t>
      </w:r>
      <w:r w:rsidR="003102E4">
        <w:rPr>
          <w:rFonts w:cstheme="minorHAnsi"/>
          <w:sz w:val="24"/>
          <w:szCs w:val="24"/>
        </w:rPr>
        <w:t>ontra-) indicaties</w:t>
      </w:r>
    </w:p>
    <w:p w:rsidR="003102E4" w:rsidRDefault="003102E4" w:rsidP="00371FE1">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sidR="00FF67FB">
        <w:rPr>
          <w:rFonts w:cstheme="minorHAnsi"/>
          <w:sz w:val="24"/>
          <w:szCs w:val="24"/>
        </w:rPr>
        <w:t>(V</w:t>
      </w:r>
      <w:r>
        <w:rPr>
          <w:rFonts w:cstheme="minorHAnsi"/>
          <w:sz w:val="24"/>
          <w:szCs w:val="24"/>
        </w:rPr>
        <w:t>oorkomen van) complicaties</w:t>
      </w:r>
    </w:p>
    <w:p w:rsidR="003102E4" w:rsidRDefault="003102E4" w:rsidP="00371FE1">
      <w:pPr>
        <w:spacing w:after="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t>Verpleegkundige aandachtspunten</w:t>
      </w:r>
    </w:p>
    <w:p w:rsidR="00FF67FB" w:rsidRPr="005377FA" w:rsidRDefault="003102E4" w:rsidP="00FF67FB">
      <w:pPr>
        <w:spacing w:after="0" w:line="240" w:lineRule="auto"/>
        <w:rPr>
          <w:rFonts w:ascii="Calibri" w:hAnsi="Calibri" w:cs="Calibri"/>
          <w:sz w:val="24"/>
          <w:szCs w:val="24"/>
        </w:rPr>
      </w:pPr>
      <w:r>
        <w:rPr>
          <w:rFonts w:cstheme="minorHAnsi"/>
          <w:sz w:val="24"/>
          <w:szCs w:val="24"/>
        </w:rPr>
        <w:tab/>
      </w:r>
      <w:r>
        <w:rPr>
          <w:rFonts w:cstheme="minorHAnsi"/>
          <w:sz w:val="24"/>
          <w:szCs w:val="24"/>
        </w:rPr>
        <w:tab/>
      </w:r>
      <w:r>
        <w:rPr>
          <w:rFonts w:cstheme="minorHAnsi"/>
          <w:sz w:val="24"/>
          <w:szCs w:val="24"/>
        </w:rPr>
        <w:tab/>
      </w:r>
      <w:r w:rsidR="00FF67FB">
        <w:rPr>
          <w:rFonts w:ascii="Calibri" w:hAnsi="Calibri" w:cs="Calibri"/>
          <w:sz w:val="24"/>
          <w:szCs w:val="24"/>
        </w:rPr>
        <w:t>Veiligheidseisen m.b.t zuurstoftoediening</w:t>
      </w:r>
    </w:p>
    <w:p w:rsidR="00FF67FB" w:rsidRPr="005377FA" w:rsidRDefault="00FF67FB" w:rsidP="00FF67FB">
      <w:pPr>
        <w:spacing w:after="0" w:line="240" w:lineRule="auto"/>
        <w:ind w:left="1416" w:firstLine="708"/>
        <w:rPr>
          <w:rFonts w:ascii="Calibri" w:hAnsi="Calibri" w:cs="Calibri"/>
          <w:sz w:val="24"/>
          <w:szCs w:val="24"/>
        </w:rPr>
      </w:pPr>
      <w:r>
        <w:rPr>
          <w:rFonts w:ascii="Calibri" w:hAnsi="Calibri" w:cs="Calibri"/>
          <w:sz w:val="24"/>
          <w:szCs w:val="24"/>
        </w:rPr>
        <w:t>B</w:t>
      </w:r>
      <w:r w:rsidRPr="005377FA">
        <w:rPr>
          <w:rFonts w:ascii="Calibri" w:hAnsi="Calibri" w:cs="Calibri"/>
          <w:sz w:val="24"/>
          <w:szCs w:val="24"/>
        </w:rPr>
        <w:t xml:space="preserve">evochtigen </w:t>
      </w:r>
    </w:p>
    <w:p w:rsidR="003102E4" w:rsidRPr="00BF47D4" w:rsidRDefault="003102E4" w:rsidP="00371FE1">
      <w:pPr>
        <w:spacing w:after="0"/>
        <w:rPr>
          <w:rFonts w:cstheme="minorHAnsi"/>
          <w:sz w:val="24"/>
          <w:szCs w:val="24"/>
        </w:rPr>
      </w:pPr>
    </w:p>
    <w:p w:rsidR="00BF47D4" w:rsidRPr="00371FE1" w:rsidRDefault="0039580E" w:rsidP="00FF67FB">
      <w:pPr>
        <w:spacing w:after="0"/>
        <w:rPr>
          <w:rFonts w:cstheme="minorHAnsi"/>
        </w:rPr>
      </w:pPr>
      <w:r>
        <w:rPr>
          <w:rFonts w:cstheme="minorHAnsi"/>
        </w:rPr>
        <w:t xml:space="preserve">Verpleegkundig rekenen: inhoud zuurstofcilinder, </w:t>
      </w:r>
      <w:r w:rsidR="003102E4">
        <w:rPr>
          <w:rFonts w:cstheme="minorHAnsi"/>
        </w:rPr>
        <w:t xml:space="preserve">toe te dienen </w:t>
      </w:r>
      <w:r>
        <w:rPr>
          <w:rFonts w:cstheme="minorHAnsi"/>
        </w:rPr>
        <w:t>liters/ minuut</w:t>
      </w:r>
    </w:p>
    <w:p w:rsidR="003102E4" w:rsidRDefault="003102E4" w:rsidP="00371FE1">
      <w:pPr>
        <w:spacing w:after="0"/>
        <w:rPr>
          <w:b/>
          <w:bCs/>
          <w:color w:val="9260C4"/>
        </w:rPr>
      </w:pPr>
    </w:p>
    <w:p w:rsidR="00344514" w:rsidRDefault="00344514">
      <w:pPr>
        <w:rPr>
          <w:b/>
          <w:bCs/>
          <w:color w:val="9260C4"/>
        </w:rPr>
      </w:pPr>
      <w:r>
        <w:rPr>
          <w:b/>
          <w:bCs/>
          <w:color w:val="9260C4"/>
        </w:rPr>
        <w:br w:type="page"/>
      </w:r>
    </w:p>
    <w:p w:rsidR="00045B99" w:rsidRPr="007F0276" w:rsidRDefault="004F3425" w:rsidP="00371FE1">
      <w:pPr>
        <w:spacing w:after="0"/>
        <w:rPr>
          <w:color w:val="9260C4"/>
        </w:rPr>
      </w:pPr>
      <w:r w:rsidRPr="007F0276">
        <w:rPr>
          <w:b/>
          <w:bCs/>
          <w:color w:val="9260C4"/>
        </w:rPr>
        <w:lastRenderedPageBreak/>
        <w:t>Workshop</w:t>
      </w:r>
      <w:r w:rsidRPr="007F0276">
        <w:rPr>
          <w:color w:val="9260C4"/>
        </w:rPr>
        <w:t>          </w:t>
      </w:r>
    </w:p>
    <w:p w:rsidR="004F3425" w:rsidRDefault="00A15809" w:rsidP="00371FE1">
      <w:pPr>
        <w:spacing w:after="0"/>
      </w:pPr>
      <w:r>
        <w:t>Demonstratie, i</w:t>
      </w:r>
      <w:r w:rsidR="00E72ABE">
        <w:t>nstructie en o</w:t>
      </w:r>
      <w:r w:rsidR="004F3425" w:rsidRPr="00125F87">
        <w:t>efenen met diverse middelen en materialen</w:t>
      </w:r>
      <w:r w:rsidR="00ED54DF">
        <w:t xml:space="preserve"> verzorgen </w:t>
      </w:r>
      <w:r w:rsidR="003102E4">
        <w:t>tracheostoma</w:t>
      </w:r>
      <w:r w:rsidR="00ED54DF">
        <w:t xml:space="preserve"> en tracheacanule</w:t>
      </w:r>
    </w:p>
    <w:p w:rsidR="00ED54DF" w:rsidRDefault="00E72ABE" w:rsidP="00371FE1">
      <w:pPr>
        <w:spacing w:after="0"/>
      </w:pPr>
      <w:r>
        <w:t>Demonstratie, instructie en o</w:t>
      </w:r>
      <w:r w:rsidR="00ED54DF">
        <w:t xml:space="preserve">efenen met </w:t>
      </w:r>
      <w:r w:rsidR="006E14AE">
        <w:t xml:space="preserve"> diverse middelen en materialen voor het toedienen van zuurstof</w:t>
      </w:r>
    </w:p>
    <w:p w:rsidR="00FF67FB" w:rsidRPr="00125F87" w:rsidRDefault="00FF67FB" w:rsidP="00371FE1">
      <w:pPr>
        <w:spacing w:after="0"/>
      </w:pPr>
      <w:r>
        <w:t>Oppervlakkig uitzuigen mond- en keelholte</w:t>
      </w:r>
    </w:p>
    <w:p w:rsidR="003102E4" w:rsidRDefault="00FF67FB" w:rsidP="00045B99">
      <w:pPr>
        <w:spacing w:before="60" w:after="60"/>
      </w:pPr>
      <w:r w:rsidRPr="00FF67FB">
        <w:t>Afnemen sputumkweek</w:t>
      </w:r>
    </w:p>
    <w:p w:rsidR="00FF67FB" w:rsidRPr="00FF67FB" w:rsidRDefault="00FF67FB" w:rsidP="00045B99">
      <w:pPr>
        <w:spacing w:before="60" w:after="60"/>
      </w:pPr>
    </w:p>
    <w:p w:rsidR="004F3425" w:rsidRPr="007F0276" w:rsidRDefault="004F3425" w:rsidP="00045B99">
      <w:pPr>
        <w:spacing w:before="60" w:after="60"/>
        <w:rPr>
          <w:b/>
          <w:color w:val="9260C4"/>
        </w:rPr>
      </w:pPr>
      <w:r w:rsidRPr="007F0276">
        <w:rPr>
          <w:b/>
          <w:color w:val="9260C4"/>
        </w:rPr>
        <w:t>Evaluatie en afronding</w:t>
      </w:r>
      <w:r w:rsidR="00EC7DA3">
        <w:rPr>
          <w:noProof/>
          <w:color w:val="0000FF"/>
          <w:lang w:eastAsia="nl-NL"/>
        </w:rPr>
        <w:drawing>
          <wp:anchor distT="0" distB="0" distL="114300" distR="114300" simplePos="0" relativeHeight="251661312" behindDoc="1" locked="0" layoutInCell="1" allowOverlap="1" wp14:anchorId="3F685B04" wp14:editId="21788B23">
            <wp:simplePos x="0" y="0"/>
            <wp:positionH relativeFrom="column">
              <wp:posOffset>3443605</wp:posOffset>
            </wp:positionH>
            <wp:positionV relativeFrom="paragraph">
              <wp:posOffset>-438785</wp:posOffset>
            </wp:positionV>
            <wp:extent cx="2047875" cy="2228850"/>
            <wp:effectExtent l="0" t="0" r="9525" b="0"/>
            <wp:wrapNone/>
            <wp:docPr id="1" name="Afbeelding 1" descr="Afbeeldingsresultaat voor tracheostoma">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tracheostoma">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2228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425" w:rsidRPr="006A0816" w:rsidRDefault="004F3425" w:rsidP="004F3425">
      <w:pPr>
        <w:ind w:left="4248"/>
        <w:rPr>
          <w:sz w:val="24"/>
          <w:szCs w:val="24"/>
        </w:rPr>
      </w:pPr>
      <w:r w:rsidRPr="006A0816">
        <w:rPr>
          <w:sz w:val="24"/>
          <w:szCs w:val="24"/>
        </w:rPr>
        <w:t xml:space="preserve">            </w:t>
      </w:r>
    </w:p>
    <w:p w:rsidR="004F3425" w:rsidRPr="002D320D" w:rsidRDefault="004F3425">
      <w:pPr>
        <w:rPr>
          <w:b/>
          <w:color w:val="A6A6A6" w:themeColor="background1" w:themeShade="A6"/>
          <w:sz w:val="24"/>
          <w:szCs w:val="24"/>
        </w:rPr>
      </w:pPr>
      <w:r w:rsidRPr="00FF67FB">
        <w:rPr>
          <w:b/>
          <w:color w:val="A6A6A6" w:themeColor="background1" w:themeShade="A6"/>
          <w:sz w:val="24"/>
          <w:szCs w:val="24"/>
        </w:rPr>
        <w:t xml:space="preserve">Interessante links </w:t>
      </w:r>
      <w:r w:rsidR="00045B99" w:rsidRPr="00FF67FB">
        <w:rPr>
          <w:b/>
          <w:color w:val="A6A6A6" w:themeColor="background1" w:themeShade="A6"/>
          <w:sz w:val="24"/>
          <w:szCs w:val="24"/>
        </w:rPr>
        <w:t>en literatuur</w:t>
      </w:r>
    </w:p>
    <w:p w:rsidR="00045B99" w:rsidRPr="00825715" w:rsidRDefault="00045B99" w:rsidP="00045B99">
      <w:pPr>
        <w:spacing w:after="0"/>
        <w:rPr>
          <w:b/>
          <w:color w:val="A6A6A6" w:themeColor="background1" w:themeShade="A6"/>
        </w:rPr>
      </w:pPr>
    </w:p>
    <w:sectPr w:rsidR="00045B99" w:rsidRPr="00825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5B2"/>
    <w:multiLevelType w:val="singleLevel"/>
    <w:tmpl w:val="21FC3668"/>
    <w:lvl w:ilvl="0">
      <w:start w:val="1"/>
      <w:numFmt w:val="bullet"/>
      <w:lvlText w:val=""/>
      <w:lvlJc w:val="left"/>
      <w:pPr>
        <w:tabs>
          <w:tab w:val="num" w:pos="360"/>
        </w:tabs>
        <w:ind w:left="360" w:hanging="360"/>
      </w:pPr>
      <w:rPr>
        <w:rFonts w:ascii="Symbol" w:hAnsi="Symbol" w:hint="default"/>
      </w:rPr>
    </w:lvl>
  </w:abstractNum>
  <w:abstractNum w:abstractNumId="1">
    <w:nsid w:val="128E0B5F"/>
    <w:multiLevelType w:val="multilevel"/>
    <w:tmpl w:val="C110FE94"/>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
    <w:nsid w:val="18CE4FF9"/>
    <w:multiLevelType w:val="hybridMultilevel"/>
    <w:tmpl w:val="BD40B4D0"/>
    <w:lvl w:ilvl="0" w:tplc="04130009">
      <w:start w:val="1"/>
      <w:numFmt w:val="bullet"/>
      <w:lvlText w:val=""/>
      <w:lvlJc w:val="left"/>
      <w:pPr>
        <w:ind w:left="1410" w:hanging="360"/>
      </w:pPr>
      <w:rPr>
        <w:rFonts w:ascii="Wingdings" w:hAnsi="Wingdings"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3">
    <w:nsid w:val="1A736C8A"/>
    <w:multiLevelType w:val="hybridMultilevel"/>
    <w:tmpl w:val="2CA29360"/>
    <w:lvl w:ilvl="0" w:tplc="04130001">
      <w:start w:val="1"/>
      <w:numFmt w:val="bullet"/>
      <w:lvlText w:val=""/>
      <w:lvlJc w:val="left"/>
      <w:pPr>
        <w:ind w:left="720" w:hanging="360"/>
      </w:pPr>
      <w:rPr>
        <w:rFonts w:ascii="Symbol" w:hAnsi="Symbol" w:hint="default"/>
      </w:rPr>
    </w:lvl>
    <w:lvl w:ilvl="1" w:tplc="35F6A77E">
      <w:numFmt w:val="bullet"/>
      <w:lvlText w:val="-"/>
      <w:lvlJc w:val="left"/>
      <w:pPr>
        <w:ind w:left="1440" w:hanging="360"/>
      </w:pPr>
      <w:rPr>
        <w:rFonts w:ascii="Verdana" w:eastAsiaTheme="minorHAnsi" w:hAnsi="Verdana"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24400D"/>
    <w:multiLevelType w:val="hybridMultilevel"/>
    <w:tmpl w:val="EFAA13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027798B"/>
    <w:multiLevelType w:val="hybridMultilevel"/>
    <w:tmpl w:val="EA6009F8"/>
    <w:lvl w:ilvl="0" w:tplc="CB28744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C60379"/>
    <w:multiLevelType w:val="singleLevel"/>
    <w:tmpl w:val="21FC3668"/>
    <w:lvl w:ilvl="0">
      <w:start w:val="1"/>
      <w:numFmt w:val="bullet"/>
      <w:lvlText w:val=""/>
      <w:lvlJc w:val="left"/>
      <w:pPr>
        <w:tabs>
          <w:tab w:val="num" w:pos="360"/>
        </w:tabs>
        <w:ind w:left="360" w:hanging="360"/>
      </w:pPr>
      <w:rPr>
        <w:rFonts w:ascii="Symbol" w:hAnsi="Symbol" w:hint="default"/>
      </w:rPr>
    </w:lvl>
  </w:abstractNum>
  <w:abstractNum w:abstractNumId="7">
    <w:nsid w:val="473B5939"/>
    <w:multiLevelType w:val="multilevel"/>
    <w:tmpl w:val="518E0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87A32DC"/>
    <w:multiLevelType w:val="hybridMultilevel"/>
    <w:tmpl w:val="5B1C9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A44454F"/>
    <w:multiLevelType w:val="hybridMultilevel"/>
    <w:tmpl w:val="4A12ECAA"/>
    <w:lvl w:ilvl="0" w:tplc="863AF9EE">
      <w:start w:val="1"/>
      <w:numFmt w:val="bullet"/>
      <w:lvlText w:val=""/>
      <w:lvlJc w:val="left"/>
      <w:pPr>
        <w:tabs>
          <w:tab w:val="num" w:pos="360"/>
        </w:tabs>
        <w:ind w:left="360" w:hanging="360"/>
      </w:pPr>
      <w:rPr>
        <w:rFonts w:ascii="Symbol" w:hAnsi="Symbol" w:hint="default"/>
        <w:color w:val="auto"/>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4B8C71F6"/>
    <w:multiLevelType w:val="hybridMultilevel"/>
    <w:tmpl w:val="BA6663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5B6C7C79"/>
    <w:multiLevelType w:val="singleLevel"/>
    <w:tmpl w:val="21FC3668"/>
    <w:lvl w:ilvl="0">
      <w:start w:val="1"/>
      <w:numFmt w:val="bullet"/>
      <w:lvlText w:val=""/>
      <w:lvlJc w:val="left"/>
      <w:pPr>
        <w:tabs>
          <w:tab w:val="num" w:pos="360"/>
        </w:tabs>
        <w:ind w:left="360" w:hanging="360"/>
      </w:pPr>
      <w:rPr>
        <w:rFonts w:ascii="Symbol" w:hAnsi="Symbol" w:hint="default"/>
      </w:rPr>
    </w:lvl>
  </w:abstractNum>
  <w:abstractNum w:abstractNumId="12">
    <w:nsid w:val="612E5F79"/>
    <w:multiLevelType w:val="singleLevel"/>
    <w:tmpl w:val="FFFFFFFF"/>
    <w:lvl w:ilvl="0">
      <w:numFmt w:val="bullet"/>
      <w:lvlText w:val=""/>
      <w:lvlJc w:val="left"/>
      <w:pPr>
        <w:ind w:left="360" w:hanging="360"/>
      </w:pPr>
      <w:rPr>
        <w:rFonts w:ascii="Symbol" w:hAnsi="Symbol" w:hint="default"/>
      </w:rPr>
    </w:lvl>
  </w:abstractNum>
  <w:abstractNum w:abstractNumId="13">
    <w:nsid w:val="69B80FC1"/>
    <w:multiLevelType w:val="hybridMultilevel"/>
    <w:tmpl w:val="4998DD6E"/>
    <w:lvl w:ilvl="0" w:tplc="04130001">
      <w:start w:val="1"/>
      <w:numFmt w:val="bullet"/>
      <w:lvlText w:val=""/>
      <w:lvlJc w:val="left"/>
      <w:pPr>
        <w:ind w:left="1005" w:hanging="360"/>
      </w:pPr>
      <w:rPr>
        <w:rFonts w:ascii="Symbol" w:hAnsi="Symbol" w:hint="default"/>
      </w:rPr>
    </w:lvl>
    <w:lvl w:ilvl="1" w:tplc="04130003" w:tentative="1">
      <w:start w:val="1"/>
      <w:numFmt w:val="bullet"/>
      <w:lvlText w:val="o"/>
      <w:lvlJc w:val="left"/>
      <w:pPr>
        <w:ind w:left="1725" w:hanging="360"/>
      </w:pPr>
      <w:rPr>
        <w:rFonts w:ascii="Courier New" w:hAnsi="Courier New" w:cs="Courier New" w:hint="default"/>
      </w:rPr>
    </w:lvl>
    <w:lvl w:ilvl="2" w:tplc="04130005" w:tentative="1">
      <w:start w:val="1"/>
      <w:numFmt w:val="bullet"/>
      <w:lvlText w:val=""/>
      <w:lvlJc w:val="left"/>
      <w:pPr>
        <w:ind w:left="2445" w:hanging="360"/>
      </w:pPr>
      <w:rPr>
        <w:rFonts w:ascii="Wingdings" w:hAnsi="Wingdings" w:hint="default"/>
      </w:rPr>
    </w:lvl>
    <w:lvl w:ilvl="3" w:tplc="04130001" w:tentative="1">
      <w:start w:val="1"/>
      <w:numFmt w:val="bullet"/>
      <w:lvlText w:val=""/>
      <w:lvlJc w:val="left"/>
      <w:pPr>
        <w:ind w:left="3165" w:hanging="360"/>
      </w:pPr>
      <w:rPr>
        <w:rFonts w:ascii="Symbol" w:hAnsi="Symbol" w:hint="default"/>
      </w:rPr>
    </w:lvl>
    <w:lvl w:ilvl="4" w:tplc="04130003" w:tentative="1">
      <w:start w:val="1"/>
      <w:numFmt w:val="bullet"/>
      <w:lvlText w:val="o"/>
      <w:lvlJc w:val="left"/>
      <w:pPr>
        <w:ind w:left="3885" w:hanging="360"/>
      </w:pPr>
      <w:rPr>
        <w:rFonts w:ascii="Courier New" w:hAnsi="Courier New" w:cs="Courier New" w:hint="default"/>
      </w:rPr>
    </w:lvl>
    <w:lvl w:ilvl="5" w:tplc="04130005" w:tentative="1">
      <w:start w:val="1"/>
      <w:numFmt w:val="bullet"/>
      <w:lvlText w:val=""/>
      <w:lvlJc w:val="left"/>
      <w:pPr>
        <w:ind w:left="4605" w:hanging="360"/>
      </w:pPr>
      <w:rPr>
        <w:rFonts w:ascii="Wingdings" w:hAnsi="Wingdings" w:hint="default"/>
      </w:rPr>
    </w:lvl>
    <w:lvl w:ilvl="6" w:tplc="04130001" w:tentative="1">
      <w:start w:val="1"/>
      <w:numFmt w:val="bullet"/>
      <w:lvlText w:val=""/>
      <w:lvlJc w:val="left"/>
      <w:pPr>
        <w:ind w:left="5325" w:hanging="360"/>
      </w:pPr>
      <w:rPr>
        <w:rFonts w:ascii="Symbol" w:hAnsi="Symbol" w:hint="default"/>
      </w:rPr>
    </w:lvl>
    <w:lvl w:ilvl="7" w:tplc="04130003" w:tentative="1">
      <w:start w:val="1"/>
      <w:numFmt w:val="bullet"/>
      <w:lvlText w:val="o"/>
      <w:lvlJc w:val="left"/>
      <w:pPr>
        <w:ind w:left="6045" w:hanging="360"/>
      </w:pPr>
      <w:rPr>
        <w:rFonts w:ascii="Courier New" w:hAnsi="Courier New" w:cs="Courier New" w:hint="default"/>
      </w:rPr>
    </w:lvl>
    <w:lvl w:ilvl="8" w:tplc="04130005" w:tentative="1">
      <w:start w:val="1"/>
      <w:numFmt w:val="bullet"/>
      <w:lvlText w:val=""/>
      <w:lvlJc w:val="left"/>
      <w:pPr>
        <w:ind w:left="6765" w:hanging="360"/>
      </w:pPr>
      <w:rPr>
        <w:rFonts w:ascii="Wingdings" w:hAnsi="Wingdings" w:hint="default"/>
      </w:rPr>
    </w:lvl>
  </w:abstractNum>
  <w:abstractNum w:abstractNumId="14">
    <w:nsid w:val="6C3C1B14"/>
    <w:multiLevelType w:val="hybridMultilevel"/>
    <w:tmpl w:val="FE2A4A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71C14AC4"/>
    <w:multiLevelType w:val="singleLevel"/>
    <w:tmpl w:val="21FC3668"/>
    <w:lvl w:ilvl="0">
      <w:start w:val="1"/>
      <w:numFmt w:val="bullet"/>
      <w:lvlText w:val=""/>
      <w:lvlJc w:val="left"/>
      <w:pPr>
        <w:ind w:left="720" w:hanging="360"/>
      </w:pPr>
      <w:rPr>
        <w:rFonts w:ascii="Symbol" w:hAnsi="Symbol" w:hint="default"/>
      </w:rPr>
    </w:lvl>
  </w:abstractNum>
  <w:abstractNum w:abstractNumId="16">
    <w:nsid w:val="7316747B"/>
    <w:multiLevelType w:val="multilevel"/>
    <w:tmpl w:val="A9D6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667A69"/>
    <w:multiLevelType w:val="hybridMultilevel"/>
    <w:tmpl w:val="5D2CB488"/>
    <w:lvl w:ilvl="0" w:tplc="244CBB54">
      <w:numFmt w:val="bullet"/>
      <w:lvlText w:val="-"/>
      <w:lvlJc w:val="left"/>
      <w:pPr>
        <w:tabs>
          <w:tab w:val="num" w:pos="720"/>
        </w:tabs>
        <w:ind w:left="720" w:hanging="360"/>
      </w:pPr>
      <w:rPr>
        <w:rFonts w:ascii="Arial" w:eastAsia="MS Mincho"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6"/>
  </w:num>
  <w:num w:numId="4">
    <w:abstractNumId w:val="1"/>
  </w:num>
  <w:num w:numId="5">
    <w:abstractNumId w:val="17"/>
  </w:num>
  <w:num w:numId="6">
    <w:abstractNumId w:val="15"/>
  </w:num>
  <w:num w:numId="7">
    <w:abstractNumId w:val="0"/>
  </w:num>
  <w:num w:numId="8">
    <w:abstractNumId w:val="6"/>
  </w:num>
  <w:num w:numId="9">
    <w:abstractNumId w:val="9"/>
  </w:num>
  <w:num w:numId="10">
    <w:abstractNumId w:val="5"/>
  </w:num>
  <w:num w:numId="11">
    <w:abstractNumId w:val="12"/>
  </w:num>
  <w:num w:numId="12">
    <w:abstractNumId w:val="13"/>
  </w:num>
  <w:num w:numId="13">
    <w:abstractNumId w:val="10"/>
  </w:num>
  <w:num w:numId="14">
    <w:abstractNumId w:val="2"/>
  </w:num>
  <w:num w:numId="15">
    <w:abstractNumId w:val="14"/>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25"/>
    <w:rsid w:val="000109DC"/>
    <w:rsid w:val="000128D2"/>
    <w:rsid w:val="00045B99"/>
    <w:rsid w:val="00070899"/>
    <w:rsid w:val="00093C9C"/>
    <w:rsid w:val="000D64D8"/>
    <w:rsid w:val="000E320C"/>
    <w:rsid w:val="00125F87"/>
    <w:rsid w:val="00207B2C"/>
    <w:rsid w:val="00267F18"/>
    <w:rsid w:val="00282A86"/>
    <w:rsid w:val="00296143"/>
    <w:rsid w:val="002D2EF7"/>
    <w:rsid w:val="002D320D"/>
    <w:rsid w:val="00305FD4"/>
    <w:rsid w:val="003102E4"/>
    <w:rsid w:val="00344514"/>
    <w:rsid w:val="00371FE1"/>
    <w:rsid w:val="00375313"/>
    <w:rsid w:val="0039580E"/>
    <w:rsid w:val="004324DF"/>
    <w:rsid w:val="004F3425"/>
    <w:rsid w:val="00523241"/>
    <w:rsid w:val="005377FA"/>
    <w:rsid w:val="005638FF"/>
    <w:rsid w:val="005667E9"/>
    <w:rsid w:val="00595EF5"/>
    <w:rsid w:val="006A0816"/>
    <w:rsid w:val="006E14AE"/>
    <w:rsid w:val="007776DB"/>
    <w:rsid w:val="007D4862"/>
    <w:rsid w:val="007F0276"/>
    <w:rsid w:val="00803BCD"/>
    <w:rsid w:val="00825715"/>
    <w:rsid w:val="008358EC"/>
    <w:rsid w:val="008A32A2"/>
    <w:rsid w:val="00901AA2"/>
    <w:rsid w:val="00A15809"/>
    <w:rsid w:val="00A32EDE"/>
    <w:rsid w:val="00A56034"/>
    <w:rsid w:val="00A81F1B"/>
    <w:rsid w:val="00AC6B0B"/>
    <w:rsid w:val="00B76B74"/>
    <w:rsid w:val="00BF47D4"/>
    <w:rsid w:val="00C41949"/>
    <w:rsid w:val="00C77770"/>
    <w:rsid w:val="00CA1CBD"/>
    <w:rsid w:val="00CC6354"/>
    <w:rsid w:val="00CD3A8F"/>
    <w:rsid w:val="00D018C4"/>
    <w:rsid w:val="00DA5C7C"/>
    <w:rsid w:val="00E14202"/>
    <w:rsid w:val="00E72ABE"/>
    <w:rsid w:val="00EC7DA3"/>
    <w:rsid w:val="00ED044A"/>
    <w:rsid w:val="00ED54DF"/>
    <w:rsid w:val="00EF1C80"/>
    <w:rsid w:val="00FD33BA"/>
    <w:rsid w:val="00FF67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5715"/>
    <w:pPr>
      <w:ind w:left="720"/>
      <w:contextualSpacing/>
    </w:pPr>
  </w:style>
  <w:style w:type="character" w:styleId="Hyperlink">
    <w:name w:val="Hyperlink"/>
    <w:semiHidden/>
    <w:unhideWhenUsed/>
    <w:rsid w:val="00045B99"/>
    <w:rPr>
      <w:color w:val="0000FF"/>
      <w:u w:val="single"/>
    </w:rPr>
  </w:style>
  <w:style w:type="paragraph" w:styleId="Ballontekst">
    <w:name w:val="Balloon Text"/>
    <w:basedOn w:val="Standaard"/>
    <w:link w:val="BallontekstChar"/>
    <w:uiPriority w:val="99"/>
    <w:semiHidden/>
    <w:unhideWhenUsed/>
    <w:rsid w:val="00CD3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A8F"/>
    <w:rPr>
      <w:rFonts w:ascii="Tahoma" w:hAnsi="Tahoma" w:cs="Tahoma"/>
      <w:sz w:val="16"/>
      <w:szCs w:val="16"/>
    </w:rPr>
  </w:style>
  <w:style w:type="paragraph" w:styleId="Geenafstand">
    <w:name w:val="No Spacing"/>
    <w:uiPriority w:val="1"/>
    <w:qFormat/>
    <w:rsid w:val="000128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5715"/>
    <w:pPr>
      <w:ind w:left="720"/>
      <w:contextualSpacing/>
    </w:pPr>
  </w:style>
  <w:style w:type="character" w:styleId="Hyperlink">
    <w:name w:val="Hyperlink"/>
    <w:semiHidden/>
    <w:unhideWhenUsed/>
    <w:rsid w:val="00045B99"/>
    <w:rPr>
      <w:color w:val="0000FF"/>
      <w:u w:val="single"/>
    </w:rPr>
  </w:style>
  <w:style w:type="paragraph" w:styleId="Ballontekst">
    <w:name w:val="Balloon Text"/>
    <w:basedOn w:val="Standaard"/>
    <w:link w:val="BallontekstChar"/>
    <w:uiPriority w:val="99"/>
    <w:semiHidden/>
    <w:unhideWhenUsed/>
    <w:rsid w:val="00CD3A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D3A8F"/>
    <w:rPr>
      <w:rFonts w:ascii="Tahoma" w:hAnsi="Tahoma" w:cs="Tahoma"/>
      <w:sz w:val="16"/>
      <w:szCs w:val="16"/>
    </w:rPr>
  </w:style>
  <w:style w:type="paragraph" w:styleId="Geenafstand">
    <w:name w:val="No Spacing"/>
    <w:uiPriority w:val="1"/>
    <w:qFormat/>
    <w:rsid w:val="000128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581214">
      <w:bodyDiv w:val="1"/>
      <w:marLeft w:val="0"/>
      <w:marRight w:val="0"/>
      <w:marTop w:val="0"/>
      <w:marBottom w:val="0"/>
      <w:divBdr>
        <w:top w:val="none" w:sz="0" w:space="0" w:color="auto"/>
        <w:left w:val="none" w:sz="0" w:space="0" w:color="auto"/>
        <w:bottom w:val="none" w:sz="0" w:space="0" w:color="auto"/>
        <w:right w:val="none" w:sz="0" w:space="0" w:color="auto"/>
      </w:divBdr>
    </w:div>
    <w:div w:id="1324314561">
      <w:bodyDiv w:val="1"/>
      <w:marLeft w:val="0"/>
      <w:marRight w:val="0"/>
      <w:marTop w:val="0"/>
      <w:marBottom w:val="0"/>
      <w:divBdr>
        <w:top w:val="none" w:sz="0" w:space="0" w:color="auto"/>
        <w:left w:val="none" w:sz="0" w:space="0" w:color="auto"/>
        <w:bottom w:val="none" w:sz="0" w:space="0" w:color="auto"/>
        <w:right w:val="none" w:sz="0" w:space="0" w:color="auto"/>
      </w:divBdr>
    </w:div>
    <w:div w:id="1543325519">
      <w:bodyDiv w:val="1"/>
      <w:marLeft w:val="0"/>
      <w:marRight w:val="0"/>
      <w:marTop w:val="0"/>
      <w:marBottom w:val="0"/>
      <w:divBdr>
        <w:top w:val="none" w:sz="0" w:space="0" w:color="auto"/>
        <w:left w:val="none" w:sz="0" w:space="0" w:color="auto"/>
        <w:bottom w:val="none" w:sz="0" w:space="0" w:color="auto"/>
        <w:right w:val="none" w:sz="0" w:space="0" w:color="auto"/>
      </w:divBdr>
    </w:div>
    <w:div w:id="17033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google.nl/url?sa=i&amp;rct=j&amp;q=&amp;esrc=s&amp;source=images&amp;cd=&amp;cad=rja&amp;uact=8&amp;ved=0ahUKEwiY9YfRverVAhWQbFAKHQo2CwAQjRwIBw&amp;url=https://www.geldersevallei.nl/informatie/607/tracheostoma&amp;psig=AFQjCNFmnZCbiO96PRKlMgxLS2u3SCGJig&amp;ust=1503478839266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9137913</Template>
  <TotalTime>56</TotalTime>
  <Pages>3</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Martini Ziekenhuis</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H.Yspeert</dc:creator>
  <cp:lastModifiedBy>Kram, Henriëtte</cp:lastModifiedBy>
  <cp:revision>9</cp:revision>
  <cp:lastPrinted>2017-08-22T09:05:00Z</cp:lastPrinted>
  <dcterms:created xsi:type="dcterms:W3CDTF">2017-08-17T10:08:00Z</dcterms:created>
  <dcterms:modified xsi:type="dcterms:W3CDTF">2017-08-24T07:11:00Z</dcterms:modified>
</cp:coreProperties>
</file>